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E0F" w:rsidRPr="007500F4" w:rsidRDefault="00B464FD" w:rsidP="00DA3E0F">
      <w:pPr>
        <w:jc w:val="center"/>
        <w:rPr>
          <w:rFonts w:asciiTheme="minorEastAsia" w:hAnsiTheme="minorEastAsia"/>
          <w:b/>
          <w:sz w:val="30"/>
          <w:szCs w:val="30"/>
        </w:rPr>
      </w:pPr>
      <w:r>
        <w:rPr>
          <w:rFonts w:asciiTheme="minorEastAsia" w:hAnsiTheme="minorEastAsia"/>
          <w:b/>
          <w:sz w:val="30"/>
          <w:szCs w:val="30"/>
        </w:rPr>
        <w:t>Water Adventure Day Camp</w:t>
      </w:r>
      <w:bookmarkStart w:id="0" w:name="_GoBack"/>
      <w:bookmarkEnd w:id="0"/>
      <w:r>
        <w:rPr>
          <w:rFonts w:asciiTheme="minorEastAsia" w:hAnsiTheme="minorEastAsia"/>
          <w:b/>
          <w:sz w:val="30"/>
          <w:szCs w:val="30"/>
        </w:rPr>
        <w:t xml:space="preserve"> </w:t>
      </w:r>
    </w:p>
    <w:p w:rsidR="007A3B35" w:rsidRPr="007500F4" w:rsidRDefault="00902551" w:rsidP="007F60E1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t xml:space="preserve">Activity </w:t>
      </w:r>
      <w:r w:rsidR="00960A3D">
        <w:rPr>
          <w:rFonts w:asciiTheme="minorEastAsia" w:hAnsiTheme="minorEastAsia"/>
          <w:b/>
          <w:szCs w:val="24"/>
        </w:rPr>
        <w:t>detail</w:t>
      </w:r>
      <w:r w:rsidR="00735EFB">
        <w:rPr>
          <w:rFonts w:asciiTheme="minorEastAsia" w:hAnsiTheme="minorEastAsia"/>
          <w:b/>
          <w:szCs w:val="24"/>
        </w:rPr>
        <w:t>s</w:t>
      </w:r>
    </w:p>
    <w:tbl>
      <w:tblPr>
        <w:tblStyle w:val="a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835"/>
        <w:gridCol w:w="425"/>
        <w:gridCol w:w="1129"/>
        <w:gridCol w:w="572"/>
        <w:gridCol w:w="3119"/>
      </w:tblGrid>
      <w:tr w:rsidR="00E7763C" w:rsidRPr="007500F4" w:rsidTr="00960A3D">
        <w:trPr>
          <w:trHeight w:val="406"/>
        </w:trPr>
        <w:tc>
          <w:tcPr>
            <w:tcW w:w="2552" w:type="dxa"/>
          </w:tcPr>
          <w:p w:rsidR="00E7763C" w:rsidRPr="007500F4" w:rsidRDefault="00902551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Activity content</w:t>
            </w:r>
            <w:r w:rsidR="00E7763C" w:rsidRPr="007500F4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8080" w:type="dxa"/>
            <w:gridSpan w:val="5"/>
          </w:tcPr>
          <w:p w:rsidR="00E7763C" w:rsidRDefault="00902551" w:rsidP="00960A3D">
            <w:pPr>
              <w:rPr>
                <w:rFonts w:asciiTheme="minorEastAsia" w:hAnsiTheme="minorEastAsia"/>
                <w:szCs w:val="24"/>
                <w:lang w:eastAsia="zh-HK"/>
              </w:rPr>
            </w:pPr>
            <w:r w:rsidRPr="00960A3D">
              <w:rPr>
                <w:rFonts w:asciiTheme="minorEastAsia" w:hAnsiTheme="minorEastAsia"/>
                <w:szCs w:val="24"/>
              </w:rPr>
              <w:t>Lea</w:t>
            </w:r>
            <w:r w:rsidR="002A13A9">
              <w:rPr>
                <w:rFonts w:asciiTheme="minorEastAsia" w:hAnsiTheme="minorEastAsia"/>
                <w:szCs w:val="24"/>
              </w:rPr>
              <w:t xml:space="preserve">rning the basic skills of Canoe, </w:t>
            </w:r>
            <w:r w:rsidR="002A13A9">
              <w:rPr>
                <w:rFonts w:asciiTheme="minorEastAsia" w:hAnsiTheme="minorEastAsia" w:hint="eastAsia"/>
                <w:szCs w:val="24"/>
                <w:lang w:eastAsia="zh-HK"/>
              </w:rPr>
              <w:t>m</w:t>
            </w:r>
            <w:r w:rsidR="002A13A9">
              <w:rPr>
                <w:rFonts w:asciiTheme="minorEastAsia" w:hAnsiTheme="minorEastAsia"/>
                <w:szCs w:val="24"/>
                <w:lang w:eastAsia="zh-HK"/>
              </w:rPr>
              <w:t>aking of Raft</w:t>
            </w:r>
          </w:p>
          <w:p w:rsidR="002A13A9" w:rsidRPr="00960A3D" w:rsidRDefault="002A13A9" w:rsidP="00960A3D">
            <w:pPr>
              <w:rPr>
                <w:rFonts w:asciiTheme="minorEastAsia" w:hAnsiTheme="minorEastAsia"/>
                <w:szCs w:val="24"/>
                <w:lang w:eastAsia="zh-HK"/>
              </w:rPr>
            </w:pPr>
            <w:r>
              <w:rPr>
                <w:rFonts w:asciiTheme="minorEastAsia" w:hAnsiTheme="minorEastAsia"/>
                <w:szCs w:val="24"/>
                <w:lang w:eastAsia="zh-HK"/>
              </w:rPr>
              <w:t xml:space="preserve">Training the corporation skills </w:t>
            </w:r>
          </w:p>
        </w:tc>
      </w:tr>
      <w:tr w:rsidR="00E50A95" w:rsidRPr="007500F4" w:rsidTr="00960A3D">
        <w:trPr>
          <w:trHeight w:val="406"/>
        </w:trPr>
        <w:tc>
          <w:tcPr>
            <w:tcW w:w="2552" w:type="dxa"/>
          </w:tcPr>
          <w:p w:rsidR="00E50A95" w:rsidRPr="007500F4" w:rsidRDefault="00045540" w:rsidP="00E50A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Activity v</w:t>
            </w:r>
            <w:r w:rsidR="00902551">
              <w:rPr>
                <w:rFonts w:asciiTheme="minorEastAsia" w:hAnsiTheme="minorEastAsia"/>
                <w:szCs w:val="24"/>
              </w:rPr>
              <w:t>enue</w:t>
            </w:r>
            <w:r w:rsidR="00E50A95" w:rsidRPr="007500F4">
              <w:rPr>
                <w:rFonts w:asciiTheme="minorEastAsia" w:hAnsiTheme="minorEastAsia" w:hint="eastAsia"/>
                <w:szCs w:val="24"/>
              </w:rPr>
              <w:t>：</w:t>
            </w:r>
          </w:p>
        </w:tc>
        <w:tc>
          <w:tcPr>
            <w:tcW w:w="8080" w:type="dxa"/>
            <w:gridSpan w:val="5"/>
          </w:tcPr>
          <w:p w:rsidR="00E50A95" w:rsidRDefault="00902551" w:rsidP="00E50A95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The Hong Kong Girl Guides Association </w:t>
            </w:r>
          </w:p>
          <w:p w:rsidR="00902551" w:rsidRPr="00902551" w:rsidRDefault="00902551" w:rsidP="00902551">
            <w:pPr>
              <w:widowControl/>
              <w:spacing w:line="264" w:lineRule="atLeast"/>
              <w:textAlignment w:val="baseline"/>
              <w:outlineLvl w:val="1"/>
              <w:rPr>
                <w:rFonts w:asciiTheme="minorEastAsia" w:hAnsiTheme="minorEastAsia"/>
                <w:szCs w:val="24"/>
              </w:rPr>
            </w:pPr>
            <w:r w:rsidRPr="00902551">
              <w:rPr>
                <w:rFonts w:asciiTheme="minorEastAsia" w:hAnsiTheme="minorEastAsia"/>
                <w:szCs w:val="24"/>
              </w:rPr>
              <w:t xml:space="preserve">Leung Sing </w:t>
            </w:r>
            <w:proofErr w:type="spellStart"/>
            <w:r w:rsidRPr="00902551">
              <w:rPr>
                <w:rFonts w:asciiTheme="minorEastAsia" w:hAnsiTheme="minorEastAsia"/>
                <w:szCs w:val="24"/>
              </w:rPr>
              <w:t>Tak</w:t>
            </w:r>
            <w:proofErr w:type="spellEnd"/>
            <w:r w:rsidRPr="00902551">
              <w:rPr>
                <w:rFonts w:asciiTheme="minorEastAsia" w:hAnsiTheme="minorEastAsia"/>
                <w:szCs w:val="24"/>
              </w:rPr>
              <w:t xml:space="preserve"> Sea Activities Training Centre</w:t>
            </w:r>
          </w:p>
        </w:tc>
      </w:tr>
      <w:tr w:rsidR="007A3B35" w:rsidRPr="007500F4" w:rsidTr="00960A3D">
        <w:trPr>
          <w:trHeight w:val="258"/>
        </w:trPr>
        <w:tc>
          <w:tcPr>
            <w:tcW w:w="2552" w:type="dxa"/>
          </w:tcPr>
          <w:p w:rsidR="007A3B35" w:rsidRPr="007500F4" w:rsidRDefault="00902551" w:rsidP="002A1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A</w:t>
            </w:r>
            <w:r>
              <w:rPr>
                <w:rFonts w:asciiTheme="minorEastAsia" w:hAnsiTheme="minorEastAsia"/>
                <w:szCs w:val="24"/>
              </w:rPr>
              <w:t>ctivity time</w:t>
            </w:r>
            <w:proofErr w:type="gramStart"/>
            <w:r w:rsidR="007A3B35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2835" w:type="dxa"/>
          </w:tcPr>
          <w:p w:rsidR="007A3B35" w:rsidRPr="007500F4" w:rsidRDefault="007A3B35" w:rsidP="00C85FDD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0930-1</w:t>
            </w:r>
            <w:r w:rsidR="00C87BFB">
              <w:rPr>
                <w:rFonts w:asciiTheme="minorEastAsia" w:hAnsiTheme="minorEastAsia"/>
                <w:szCs w:val="24"/>
              </w:rPr>
              <w:t>630</w:t>
            </w:r>
          </w:p>
        </w:tc>
        <w:tc>
          <w:tcPr>
            <w:tcW w:w="1554" w:type="dxa"/>
            <w:gridSpan w:val="2"/>
          </w:tcPr>
          <w:p w:rsidR="007A3B35" w:rsidRPr="007500F4" w:rsidRDefault="00902551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Target</w:t>
            </w:r>
            <w:proofErr w:type="gramStart"/>
            <w:r w:rsidR="00A459FF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91" w:type="dxa"/>
            <w:gridSpan w:val="2"/>
          </w:tcPr>
          <w:p w:rsidR="007A3B35" w:rsidRPr="007500F4" w:rsidRDefault="00735EFB" w:rsidP="002A13A9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Girl or student aged 8</w:t>
            </w:r>
            <w:r w:rsidR="002A13A9">
              <w:rPr>
                <w:rFonts w:asciiTheme="minorEastAsia" w:hAnsiTheme="minorEastAsia"/>
                <w:szCs w:val="24"/>
              </w:rPr>
              <w:t xml:space="preserve"> and older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="00902551">
              <w:rPr>
                <w:rFonts w:asciiTheme="minorEastAsia" w:hAnsiTheme="minorEastAsia"/>
                <w:szCs w:val="24"/>
              </w:rPr>
              <w:t xml:space="preserve"> </w:t>
            </w:r>
          </w:p>
        </w:tc>
      </w:tr>
      <w:tr w:rsidR="007A3B35" w:rsidRPr="007500F4" w:rsidTr="00960A3D">
        <w:trPr>
          <w:trHeight w:val="238"/>
        </w:trPr>
        <w:tc>
          <w:tcPr>
            <w:tcW w:w="2552" w:type="dxa"/>
          </w:tcPr>
          <w:p w:rsidR="007A3B35" w:rsidRPr="007500F4" w:rsidRDefault="00902551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Q</w:t>
            </w:r>
            <w:r>
              <w:rPr>
                <w:rFonts w:asciiTheme="minorEastAsia" w:hAnsiTheme="minorEastAsia"/>
                <w:szCs w:val="24"/>
              </w:rPr>
              <w:t>uota</w:t>
            </w:r>
            <w:proofErr w:type="gramStart"/>
            <w:r w:rsidR="00A459FF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2835" w:type="dxa"/>
          </w:tcPr>
          <w:p w:rsidR="007A3B35" w:rsidRPr="007500F4" w:rsidRDefault="002A13A9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16-40 </w:t>
            </w:r>
            <w:r w:rsidR="00104F26">
              <w:rPr>
                <w:rFonts w:asciiTheme="minorEastAsia" w:hAnsiTheme="minorEastAsia" w:hint="eastAsia"/>
                <w:szCs w:val="24"/>
              </w:rPr>
              <w:t>people</w:t>
            </w:r>
          </w:p>
        </w:tc>
        <w:tc>
          <w:tcPr>
            <w:tcW w:w="1554" w:type="dxa"/>
            <w:gridSpan w:val="2"/>
          </w:tcPr>
          <w:p w:rsidR="007A3B35" w:rsidRPr="007500F4" w:rsidRDefault="00902551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F</w:t>
            </w:r>
            <w:r>
              <w:rPr>
                <w:rFonts w:asciiTheme="minorEastAsia" w:hAnsiTheme="minorEastAsia"/>
                <w:szCs w:val="24"/>
              </w:rPr>
              <w:t>ees</w:t>
            </w:r>
            <w:proofErr w:type="gramStart"/>
            <w:r w:rsidR="00A459FF"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691" w:type="dxa"/>
            <w:gridSpan w:val="2"/>
          </w:tcPr>
          <w:p w:rsidR="007A3B35" w:rsidRDefault="00C87BFB" w:rsidP="004D5EC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$1</w:t>
            </w:r>
            <w:r>
              <w:rPr>
                <w:rFonts w:asciiTheme="minorEastAsia" w:hAnsiTheme="minorEastAsia"/>
                <w:szCs w:val="24"/>
              </w:rPr>
              <w:t>00</w:t>
            </w:r>
            <w:r w:rsidR="00735EFB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(</w:t>
            </w:r>
            <w:r w:rsidR="00902551">
              <w:rPr>
                <w:rFonts w:asciiTheme="minorEastAsia" w:hAnsiTheme="minorEastAsia" w:hint="eastAsia"/>
                <w:szCs w:val="24"/>
              </w:rPr>
              <w:t>m</w:t>
            </w:r>
            <w:r w:rsidR="00902551">
              <w:rPr>
                <w:rFonts w:asciiTheme="minorEastAsia" w:hAnsiTheme="minorEastAsia"/>
                <w:szCs w:val="24"/>
              </w:rPr>
              <w:t>ember</w:t>
            </w:r>
            <w:r>
              <w:rPr>
                <w:rFonts w:asciiTheme="minorEastAsia" w:hAnsiTheme="minorEastAsia"/>
                <w:szCs w:val="24"/>
              </w:rPr>
              <w:t>)</w:t>
            </w:r>
          </w:p>
          <w:p w:rsidR="00C87BFB" w:rsidRPr="007500F4" w:rsidRDefault="00C87BFB" w:rsidP="00902551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$120</w:t>
            </w:r>
            <w:r w:rsidR="00735EFB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(</w:t>
            </w:r>
            <w:r w:rsidR="00902551">
              <w:rPr>
                <w:rFonts w:asciiTheme="minorEastAsia" w:hAnsiTheme="minorEastAsia" w:hint="eastAsia"/>
                <w:szCs w:val="24"/>
              </w:rPr>
              <w:t>n</w:t>
            </w:r>
            <w:r w:rsidR="00902551">
              <w:rPr>
                <w:rFonts w:asciiTheme="minorEastAsia" w:hAnsiTheme="minorEastAsia"/>
                <w:szCs w:val="24"/>
              </w:rPr>
              <w:t>on-member</w:t>
            </w:r>
            <w:r>
              <w:rPr>
                <w:rFonts w:asciiTheme="minorEastAsia" w:hAnsiTheme="minorEastAsia" w:hint="eastAsia"/>
                <w:szCs w:val="24"/>
              </w:rPr>
              <w:t>)</w:t>
            </w:r>
          </w:p>
        </w:tc>
      </w:tr>
      <w:tr w:rsidR="00960A3D" w:rsidRPr="007500F4" w:rsidTr="00960A3D">
        <w:trPr>
          <w:trHeight w:val="232"/>
        </w:trPr>
        <w:tc>
          <w:tcPr>
            <w:tcW w:w="2552" w:type="dxa"/>
          </w:tcPr>
          <w:p w:rsidR="00960A3D" w:rsidRDefault="00960A3D" w:rsidP="00735EFB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A</w:t>
            </w:r>
            <w:r w:rsidR="00F82E86">
              <w:rPr>
                <w:rFonts w:asciiTheme="minorEastAsia" w:hAnsiTheme="minorEastAsia"/>
                <w:szCs w:val="24"/>
              </w:rPr>
              <w:t>rrival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time</w:t>
            </w:r>
          </w:p>
          <w:p w:rsidR="00960A3D" w:rsidRPr="007500F4" w:rsidRDefault="00960A3D" w:rsidP="00960A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and place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260" w:type="dxa"/>
            <w:gridSpan w:val="2"/>
          </w:tcPr>
          <w:p w:rsidR="00960A3D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09</w:t>
            </w:r>
            <w:r>
              <w:rPr>
                <w:rFonts w:asciiTheme="minorEastAsia" w:hAnsiTheme="minorEastAsia"/>
                <w:szCs w:val="24"/>
              </w:rPr>
              <w:t>:30</w:t>
            </w:r>
          </w:p>
          <w:p w:rsidR="00960A3D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902551">
              <w:rPr>
                <w:rFonts w:asciiTheme="minorEastAsia" w:hAnsiTheme="minorEastAsia"/>
                <w:szCs w:val="24"/>
              </w:rPr>
              <w:t xml:space="preserve">Leung Sing </w:t>
            </w:r>
            <w:proofErr w:type="spellStart"/>
            <w:r w:rsidRPr="00902551">
              <w:rPr>
                <w:rFonts w:asciiTheme="minorEastAsia" w:hAnsiTheme="minorEastAsia"/>
                <w:szCs w:val="24"/>
              </w:rPr>
              <w:t>Tak</w:t>
            </w:r>
            <w:proofErr w:type="spellEnd"/>
            <w:r w:rsidRPr="00902551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960A3D" w:rsidRPr="007500F4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902551">
              <w:rPr>
                <w:rFonts w:asciiTheme="minorEastAsia" w:hAnsiTheme="minorEastAsia"/>
                <w:szCs w:val="24"/>
              </w:rPr>
              <w:t>Sea Activities Training Centre</w:t>
            </w:r>
          </w:p>
        </w:tc>
        <w:tc>
          <w:tcPr>
            <w:tcW w:w="1701" w:type="dxa"/>
            <w:gridSpan w:val="2"/>
          </w:tcPr>
          <w:p w:rsidR="00960A3D" w:rsidRDefault="00960A3D" w:rsidP="00960A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>Dismiss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/>
                <w:szCs w:val="24"/>
              </w:rPr>
              <w:t>time</w:t>
            </w:r>
          </w:p>
          <w:p w:rsidR="00960A3D" w:rsidRPr="007500F4" w:rsidRDefault="00960A3D" w:rsidP="00960A3D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/>
                <w:szCs w:val="24"/>
              </w:rPr>
              <w:t xml:space="preserve"> and place</w:t>
            </w:r>
            <w:proofErr w:type="gramStart"/>
            <w:r w:rsidRPr="007500F4">
              <w:rPr>
                <w:rFonts w:asciiTheme="minorEastAsia" w:hAnsiTheme="minorEastAsia" w:hint="eastAsia"/>
                <w:szCs w:val="24"/>
              </w:rPr>
              <w:t>︰</w:t>
            </w:r>
            <w:proofErr w:type="gramEnd"/>
          </w:p>
        </w:tc>
        <w:tc>
          <w:tcPr>
            <w:tcW w:w="3119" w:type="dxa"/>
          </w:tcPr>
          <w:p w:rsidR="00960A3D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7500F4">
              <w:rPr>
                <w:rFonts w:asciiTheme="minorEastAsia" w:hAnsiTheme="minorEastAsia" w:hint="eastAsia"/>
                <w:szCs w:val="24"/>
              </w:rPr>
              <w:t>1</w:t>
            </w:r>
            <w:r>
              <w:rPr>
                <w:rFonts w:asciiTheme="minorEastAsia" w:hAnsiTheme="minorEastAsia"/>
                <w:szCs w:val="24"/>
              </w:rPr>
              <w:t>6:30</w:t>
            </w:r>
          </w:p>
          <w:p w:rsidR="00960A3D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902551">
              <w:rPr>
                <w:rFonts w:asciiTheme="minorEastAsia" w:hAnsiTheme="minorEastAsia"/>
                <w:szCs w:val="24"/>
              </w:rPr>
              <w:t xml:space="preserve">Leung Sing </w:t>
            </w:r>
            <w:proofErr w:type="spellStart"/>
            <w:r w:rsidRPr="00902551">
              <w:rPr>
                <w:rFonts w:asciiTheme="minorEastAsia" w:hAnsiTheme="minorEastAsia"/>
                <w:szCs w:val="24"/>
              </w:rPr>
              <w:t>Tak</w:t>
            </w:r>
            <w:proofErr w:type="spellEnd"/>
            <w:r w:rsidRPr="00902551">
              <w:rPr>
                <w:rFonts w:asciiTheme="minorEastAsia" w:hAnsiTheme="minorEastAsia"/>
                <w:szCs w:val="24"/>
              </w:rPr>
              <w:t xml:space="preserve"> </w:t>
            </w:r>
          </w:p>
          <w:p w:rsidR="00960A3D" w:rsidRPr="007500F4" w:rsidRDefault="00960A3D" w:rsidP="00960A3D">
            <w:pPr>
              <w:rPr>
                <w:rFonts w:asciiTheme="minorEastAsia" w:hAnsiTheme="minorEastAsia"/>
                <w:szCs w:val="24"/>
              </w:rPr>
            </w:pPr>
            <w:r w:rsidRPr="00902551">
              <w:rPr>
                <w:rFonts w:asciiTheme="minorEastAsia" w:hAnsiTheme="minorEastAsia"/>
                <w:szCs w:val="24"/>
              </w:rPr>
              <w:t>Sea Activities Training Centre</w:t>
            </w:r>
          </w:p>
        </w:tc>
      </w:tr>
    </w:tbl>
    <w:p w:rsidR="007A3B35" w:rsidRPr="007500F4" w:rsidRDefault="007A3B35" w:rsidP="00DA3E0F">
      <w:pPr>
        <w:rPr>
          <w:rFonts w:asciiTheme="minorEastAsia" w:hAnsiTheme="minorEastAsia"/>
          <w:szCs w:val="24"/>
        </w:rPr>
      </w:pPr>
    </w:p>
    <w:p w:rsidR="007500F4" w:rsidRPr="007500F4" w:rsidRDefault="007500F4" w:rsidP="00DA3E0F">
      <w:pPr>
        <w:rPr>
          <w:rFonts w:asciiTheme="minorEastAsia" w:hAnsiTheme="minorEastAsia"/>
          <w:szCs w:val="24"/>
        </w:rPr>
      </w:pPr>
    </w:p>
    <w:p w:rsidR="007500F4" w:rsidRPr="007500F4" w:rsidRDefault="00960A3D" w:rsidP="007500F4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R</w:t>
      </w:r>
      <w:r>
        <w:rPr>
          <w:rFonts w:asciiTheme="minorEastAsia" w:hAnsiTheme="minorEastAsia"/>
          <w:b/>
          <w:szCs w:val="24"/>
        </w:rPr>
        <w:t>egistration</w:t>
      </w:r>
    </w:p>
    <w:p w:rsidR="0053486A" w:rsidRPr="00735EFB" w:rsidRDefault="00960A3D" w:rsidP="0053486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Cs w:val="24"/>
          <w:lang w:val="nl-NL"/>
        </w:rPr>
      </w:pPr>
      <w:r w:rsidRPr="00735EFB">
        <w:rPr>
          <w:rFonts w:asciiTheme="minorEastAsia" w:hAnsiTheme="minorEastAsia"/>
          <w:szCs w:val="24"/>
          <w:lang w:val="nl-NL"/>
        </w:rPr>
        <w:t xml:space="preserve">Browse </w:t>
      </w:r>
      <w:r w:rsidR="00735EFB">
        <w:fldChar w:fldCharType="begin"/>
      </w:r>
      <w:r w:rsidR="00735EFB" w:rsidRPr="00735EFB">
        <w:rPr>
          <w:lang w:val="nl-NL"/>
        </w:rPr>
        <w:instrText xml:space="preserve"> HYPERLINK "http://cnp.hkgga.org.hk/" </w:instrText>
      </w:r>
      <w:r w:rsidR="00735EFB">
        <w:fldChar w:fldCharType="separate"/>
      </w:r>
      <w:r w:rsidRPr="00735EFB">
        <w:rPr>
          <w:rStyle w:val="a7"/>
          <w:rFonts w:asciiTheme="minorEastAsia" w:hAnsiTheme="minorEastAsia"/>
          <w:szCs w:val="24"/>
          <w:lang w:val="nl-NL"/>
        </w:rPr>
        <w:t>http://cnp.hkgga.org.hk/</w:t>
      </w:r>
      <w:r w:rsidR="00735EFB">
        <w:rPr>
          <w:rStyle w:val="a7"/>
          <w:rFonts w:asciiTheme="minorEastAsia" w:hAnsiTheme="minorEastAsia"/>
          <w:szCs w:val="24"/>
        </w:rPr>
        <w:fldChar w:fldCharType="end"/>
      </w:r>
      <w:r w:rsidR="00E463C0" w:rsidRPr="00735EFB">
        <w:rPr>
          <w:rFonts w:asciiTheme="minorEastAsia" w:hAnsiTheme="minorEastAsia" w:hint="eastAsia"/>
          <w:szCs w:val="24"/>
          <w:lang w:val="nl-NL"/>
        </w:rPr>
        <w:t xml:space="preserve"> </w:t>
      </w:r>
    </w:p>
    <w:p w:rsidR="00960A3D" w:rsidRPr="007500F4" w:rsidRDefault="00960A3D" w:rsidP="0053486A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About us</w:t>
      </w:r>
      <w:r w:rsidRPr="00960A3D">
        <w:rPr>
          <w:rFonts w:asciiTheme="minorEastAsia" w:hAnsiTheme="minorEastAsia"/>
          <w:szCs w:val="24"/>
        </w:rPr>
        <w:sym w:font="Wingdings" w:char="F0E0"/>
      </w:r>
      <w:r>
        <w:rPr>
          <w:rFonts w:asciiTheme="minorEastAsia" w:hAnsiTheme="minorEastAsia"/>
          <w:szCs w:val="24"/>
        </w:rPr>
        <w:t xml:space="preserve">Downloads </w:t>
      </w:r>
      <w:r w:rsidRPr="00960A3D">
        <w:rPr>
          <w:rFonts w:asciiTheme="minorEastAsia" w:hAnsiTheme="minorEastAsia"/>
          <w:szCs w:val="24"/>
        </w:rPr>
        <w:sym w:font="Wingdings" w:char="F0E0"/>
      </w:r>
      <w:r>
        <w:rPr>
          <w:rFonts w:asciiTheme="minorEastAsia" w:hAnsiTheme="minorEastAsia"/>
          <w:szCs w:val="24"/>
        </w:rPr>
        <w:t xml:space="preserve"> Program Application Form </w:t>
      </w:r>
    </w:p>
    <w:p w:rsidR="0053486A" w:rsidRPr="007500F4" w:rsidRDefault="0053486A" w:rsidP="0053486A">
      <w:pPr>
        <w:rPr>
          <w:rFonts w:asciiTheme="minorEastAsia" w:hAnsiTheme="minorEastAsia"/>
          <w:szCs w:val="24"/>
        </w:rPr>
      </w:pPr>
    </w:p>
    <w:p w:rsidR="007500F4" w:rsidRPr="007500F4" w:rsidRDefault="007500F4" w:rsidP="0053486A">
      <w:pPr>
        <w:rPr>
          <w:rFonts w:asciiTheme="minorEastAsia" w:hAnsiTheme="minorEastAsia"/>
          <w:szCs w:val="24"/>
        </w:rPr>
      </w:pPr>
    </w:p>
    <w:p w:rsidR="0053486A" w:rsidRPr="007500F4" w:rsidRDefault="00960A3D" w:rsidP="007F60E1">
      <w:pPr>
        <w:pStyle w:val="a9"/>
        <w:numPr>
          <w:ilvl w:val="0"/>
          <w:numId w:val="4"/>
        </w:numPr>
        <w:pBdr>
          <w:bottom w:val="single" w:sz="6" w:space="1" w:color="auto"/>
        </w:pBdr>
        <w:ind w:leftChars="0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szCs w:val="24"/>
        </w:rPr>
        <w:t>Activity memo</w:t>
      </w:r>
    </w:p>
    <w:p w:rsidR="00453D28" w:rsidRPr="007500F4" w:rsidRDefault="00960A3D" w:rsidP="008B3E3D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Participant</w:t>
      </w:r>
      <w:r w:rsidR="004D06E6">
        <w:rPr>
          <w:rFonts w:asciiTheme="minorEastAsia" w:hAnsiTheme="minorEastAsia"/>
          <w:szCs w:val="24"/>
        </w:rPr>
        <w:t>s</w:t>
      </w:r>
      <w:r>
        <w:rPr>
          <w:rFonts w:asciiTheme="minorEastAsia" w:hAnsiTheme="minorEastAsia"/>
          <w:szCs w:val="24"/>
        </w:rPr>
        <w:t xml:space="preserve"> must </w:t>
      </w:r>
      <w:r w:rsidR="00735EFB">
        <w:rPr>
          <w:rFonts w:asciiTheme="minorEastAsia" w:hAnsiTheme="minorEastAsia"/>
          <w:szCs w:val="24"/>
        </w:rPr>
        <w:t xml:space="preserve">be </w:t>
      </w:r>
      <w:r>
        <w:rPr>
          <w:rFonts w:asciiTheme="minorEastAsia" w:hAnsiTheme="minorEastAsia"/>
          <w:szCs w:val="24"/>
        </w:rPr>
        <w:t xml:space="preserve">8 years old or </w:t>
      </w:r>
      <w:r w:rsidR="00735EFB">
        <w:rPr>
          <w:rFonts w:asciiTheme="minorEastAsia" w:hAnsiTheme="minorEastAsia"/>
          <w:szCs w:val="24"/>
        </w:rPr>
        <w:t>above</w:t>
      </w:r>
      <w:r w:rsidR="00D77189">
        <w:rPr>
          <w:rFonts w:asciiTheme="minorEastAsia" w:hAnsiTheme="minorEastAsia"/>
          <w:szCs w:val="24"/>
        </w:rPr>
        <w:t xml:space="preserve">, able to swim 50 meters. </w:t>
      </w:r>
      <w:r w:rsidR="008B3E3D">
        <w:rPr>
          <w:rFonts w:asciiTheme="minorEastAsia" w:hAnsiTheme="minorEastAsia"/>
          <w:szCs w:val="24"/>
        </w:rPr>
        <w:t>Or participant</w:t>
      </w:r>
      <w:r w:rsidR="004D06E6">
        <w:rPr>
          <w:rFonts w:asciiTheme="minorEastAsia" w:hAnsiTheme="minorEastAsia"/>
          <w:szCs w:val="24"/>
        </w:rPr>
        <w:t>s are</w:t>
      </w:r>
      <w:r w:rsidR="008B3E3D">
        <w:rPr>
          <w:rFonts w:asciiTheme="minorEastAsia" w:hAnsiTheme="minorEastAsia"/>
          <w:szCs w:val="24"/>
        </w:rPr>
        <w:t xml:space="preserve"> not allowed to join the    activity.</w:t>
      </w:r>
    </w:p>
    <w:p w:rsidR="006C4CC2" w:rsidRPr="006C4CC2" w:rsidRDefault="006C4CC2" w:rsidP="00735EFB">
      <w:pPr>
        <w:pStyle w:val="font8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"/>
        </w:rPr>
      </w:pPr>
      <w:r w:rsidRPr="006C4CC2">
        <w:rPr>
          <w:rFonts w:asciiTheme="minorEastAsia" w:eastAsiaTheme="minorEastAsia" w:hAnsiTheme="minorEastAsia" w:cstheme="minorBidi"/>
          <w:kern w:val="2"/>
        </w:rPr>
        <w:t>Participant</w:t>
      </w:r>
      <w:r w:rsidR="004D06E6">
        <w:rPr>
          <w:rFonts w:asciiTheme="minorEastAsia" w:eastAsiaTheme="minorEastAsia" w:hAnsiTheme="minorEastAsia" w:cstheme="minorBidi"/>
          <w:kern w:val="2"/>
        </w:rPr>
        <w:t>s</w:t>
      </w:r>
      <w:r w:rsidRPr="006C4CC2">
        <w:rPr>
          <w:rFonts w:asciiTheme="minorEastAsia" w:eastAsiaTheme="minorEastAsia" w:hAnsiTheme="minorEastAsia" w:cstheme="minorBidi"/>
          <w:kern w:val="2"/>
        </w:rPr>
        <w:t xml:space="preserve"> must complete </w:t>
      </w:r>
      <w:r>
        <w:rPr>
          <w:rFonts w:asciiTheme="minorEastAsia" w:eastAsiaTheme="minorEastAsia" w:hAnsiTheme="minorEastAsia" w:cstheme="minorBidi"/>
          <w:kern w:val="2"/>
        </w:rPr>
        <w:t>“</w:t>
      </w:r>
      <w:hyperlink r:id="rId7" w:tgtFrame="_blank" w:history="1">
        <w:proofErr w:type="gramStart"/>
        <w:r w:rsidRPr="006C4CC2">
          <w:rPr>
            <w:rFonts w:asciiTheme="minorEastAsia" w:eastAsiaTheme="minorEastAsia" w:hAnsiTheme="minorEastAsia" w:cstheme="minorBidi"/>
            <w:kern w:val="2"/>
          </w:rPr>
          <w:t>LST</w:t>
        </w:r>
        <w:r>
          <w:rPr>
            <w:rFonts w:asciiTheme="minorEastAsia" w:eastAsiaTheme="minorEastAsia" w:hAnsiTheme="minorEastAsia" w:cstheme="minorBidi"/>
            <w:kern w:val="2"/>
          </w:rPr>
          <w:t xml:space="preserve"> </w:t>
        </w:r>
        <w:r w:rsidRPr="006C4CC2">
          <w:rPr>
            <w:rFonts w:asciiTheme="minorEastAsia" w:eastAsiaTheme="minorEastAsia" w:hAnsiTheme="minorEastAsia" w:cstheme="minorBidi"/>
            <w:kern w:val="2"/>
          </w:rPr>
          <w:t> Sea</w:t>
        </w:r>
        <w:proofErr w:type="gramEnd"/>
        <w:r w:rsidRPr="006C4CC2">
          <w:rPr>
            <w:rFonts w:asciiTheme="minorEastAsia" w:eastAsiaTheme="minorEastAsia" w:hAnsiTheme="minorEastAsia" w:cstheme="minorBidi"/>
            <w:kern w:val="2"/>
          </w:rPr>
          <w:t xml:space="preserve"> Activities Training Centre</w:t>
        </w:r>
      </w:hyperlink>
      <w:r w:rsidRPr="006C4CC2">
        <w:rPr>
          <w:rFonts w:asciiTheme="minorEastAsia" w:eastAsiaTheme="minorEastAsia" w:hAnsiTheme="minorEastAsia" w:cstheme="minorBidi" w:hint="eastAsia"/>
          <w:kern w:val="2"/>
        </w:rPr>
        <w:t xml:space="preserve"> </w:t>
      </w:r>
      <w:hyperlink r:id="rId8" w:tgtFrame="_blank" w:history="1">
        <w:r w:rsidRPr="006C4CC2">
          <w:rPr>
            <w:rFonts w:asciiTheme="minorEastAsia" w:eastAsiaTheme="minorEastAsia" w:hAnsiTheme="minorEastAsia" w:cstheme="minorBidi"/>
            <w:kern w:val="2"/>
          </w:rPr>
          <w:t>Sea Activity Disclaimer Form</w:t>
        </w:r>
      </w:hyperlink>
      <w:r>
        <w:rPr>
          <w:rFonts w:asciiTheme="minorEastAsia" w:eastAsiaTheme="minorEastAsia" w:hAnsiTheme="minorEastAsia" w:cstheme="minorBidi"/>
          <w:kern w:val="2"/>
        </w:rPr>
        <w:t>”</w:t>
      </w:r>
      <w:r w:rsidRPr="006C4CC2">
        <w:rPr>
          <w:rFonts w:asciiTheme="minorEastAsia" w:eastAsiaTheme="minorEastAsia" w:hAnsiTheme="minorEastAsia" w:cstheme="minorBidi"/>
          <w:kern w:val="2"/>
        </w:rPr>
        <w:t xml:space="preserve"> and submit to </w:t>
      </w:r>
      <w:r>
        <w:rPr>
          <w:rFonts w:asciiTheme="minorEastAsia" w:eastAsiaTheme="minorEastAsia" w:hAnsiTheme="minorEastAsia" w:cstheme="minorBidi"/>
          <w:kern w:val="2"/>
        </w:rPr>
        <w:t xml:space="preserve">campsite staff before </w:t>
      </w:r>
      <w:r w:rsidR="00D77189">
        <w:rPr>
          <w:rFonts w:asciiTheme="minorEastAsia" w:eastAsiaTheme="minorEastAsia" w:hAnsiTheme="minorEastAsia" w:cstheme="minorBidi"/>
          <w:kern w:val="2"/>
        </w:rPr>
        <w:t xml:space="preserve">starting the </w:t>
      </w:r>
      <w:r>
        <w:rPr>
          <w:rFonts w:asciiTheme="minorEastAsia" w:eastAsiaTheme="minorEastAsia" w:hAnsiTheme="minorEastAsia" w:cstheme="minorBidi"/>
          <w:kern w:val="2"/>
        </w:rPr>
        <w:t>activity</w:t>
      </w:r>
      <w:r w:rsidR="00D77189">
        <w:rPr>
          <w:rFonts w:asciiTheme="minorEastAsia" w:eastAsiaTheme="minorEastAsia" w:hAnsiTheme="minorEastAsia" w:cstheme="minorBidi"/>
          <w:kern w:val="2"/>
        </w:rPr>
        <w:t>.</w:t>
      </w:r>
    </w:p>
    <w:p w:rsidR="007F60E1" w:rsidRDefault="006C4CC2" w:rsidP="002901C5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Participant</w:t>
      </w:r>
      <w:r w:rsidR="003F7B9A">
        <w:rPr>
          <w:rFonts w:asciiTheme="minorEastAsia" w:hAnsiTheme="minorEastAsia"/>
          <w:szCs w:val="24"/>
        </w:rPr>
        <w:t>s</w:t>
      </w:r>
      <w:r>
        <w:rPr>
          <w:rFonts w:asciiTheme="minorEastAsia" w:hAnsiTheme="minorEastAsia"/>
          <w:szCs w:val="24"/>
        </w:rPr>
        <w:t xml:space="preserve"> must wear swimsuit </w:t>
      </w:r>
      <w:r w:rsidR="002901C5">
        <w:rPr>
          <w:rFonts w:asciiTheme="minorEastAsia" w:hAnsiTheme="minorEastAsia"/>
          <w:szCs w:val="24"/>
        </w:rPr>
        <w:t xml:space="preserve">and plastic shoe </w:t>
      </w:r>
      <w:r>
        <w:rPr>
          <w:rFonts w:asciiTheme="minorEastAsia" w:hAnsiTheme="minorEastAsia"/>
          <w:szCs w:val="24"/>
        </w:rPr>
        <w:t xml:space="preserve">during activity, </w:t>
      </w:r>
      <w:r w:rsidR="00AA7E12">
        <w:rPr>
          <w:rFonts w:asciiTheme="minorEastAsia" w:hAnsiTheme="minorEastAsia"/>
          <w:szCs w:val="24"/>
        </w:rPr>
        <w:t xml:space="preserve">sunscreen clothing is </w:t>
      </w:r>
      <w:r w:rsidR="002901C5">
        <w:rPr>
          <w:rFonts w:asciiTheme="minorEastAsia" w:hAnsiTheme="minorEastAsia"/>
          <w:szCs w:val="24"/>
        </w:rPr>
        <w:t xml:space="preserve">preferred. </w:t>
      </w:r>
    </w:p>
    <w:p w:rsidR="00AA7E12" w:rsidRDefault="00AA7E12" w:rsidP="00106AF2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Participants should prepare water, sunscreen material</w:t>
      </w:r>
      <w:r w:rsidR="002901C5">
        <w:rPr>
          <w:rFonts w:asciiTheme="minorEastAsia" w:hAnsiTheme="minorEastAsia"/>
          <w:szCs w:val="24"/>
        </w:rPr>
        <w:t xml:space="preserve">s, </w:t>
      </w:r>
      <w:r w:rsidR="00106AF2">
        <w:rPr>
          <w:rFonts w:asciiTheme="minorEastAsia" w:hAnsiTheme="minorEastAsia"/>
          <w:szCs w:val="24"/>
        </w:rPr>
        <w:t xml:space="preserve">shampoo/ </w:t>
      </w:r>
      <w:r w:rsidR="002901C5">
        <w:rPr>
          <w:rFonts w:asciiTheme="minorEastAsia" w:hAnsiTheme="minorEastAsia"/>
          <w:szCs w:val="24"/>
        </w:rPr>
        <w:t>shower</w:t>
      </w:r>
      <w:r w:rsidR="00106AF2">
        <w:rPr>
          <w:rFonts w:asciiTheme="minorEastAsia" w:hAnsiTheme="minorEastAsia"/>
          <w:szCs w:val="24"/>
        </w:rPr>
        <w:t xml:space="preserve"> gel</w:t>
      </w:r>
      <w:r>
        <w:rPr>
          <w:rFonts w:asciiTheme="minorEastAsia" w:hAnsiTheme="minorEastAsia"/>
          <w:szCs w:val="24"/>
        </w:rPr>
        <w:t xml:space="preserve">, and </w:t>
      </w:r>
      <w:r w:rsidR="00106AF2">
        <w:rPr>
          <w:rFonts w:asciiTheme="minorEastAsia" w:hAnsiTheme="minorEastAsia"/>
          <w:szCs w:val="24"/>
        </w:rPr>
        <w:t>spare clothes</w:t>
      </w:r>
      <w:r>
        <w:rPr>
          <w:rFonts w:asciiTheme="minorEastAsia" w:hAnsiTheme="minorEastAsia"/>
          <w:szCs w:val="24"/>
        </w:rPr>
        <w:t xml:space="preserve">.  </w:t>
      </w:r>
    </w:p>
    <w:p w:rsidR="004D5ECB" w:rsidRDefault="00AA7E12" w:rsidP="006306E7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Waterproof bag is </w:t>
      </w:r>
      <w:r w:rsidR="006306E7">
        <w:rPr>
          <w:rFonts w:asciiTheme="minorEastAsia" w:hAnsiTheme="minorEastAsia"/>
          <w:szCs w:val="24"/>
        </w:rPr>
        <w:t>preferred.</w:t>
      </w:r>
      <w:r>
        <w:rPr>
          <w:rFonts w:asciiTheme="minorEastAsia" w:hAnsiTheme="minorEastAsia"/>
          <w:szCs w:val="24"/>
        </w:rPr>
        <w:t xml:space="preserve"> </w:t>
      </w:r>
    </w:p>
    <w:p w:rsidR="00D47663" w:rsidRDefault="00E86ADF" w:rsidP="00D47663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Lesson c</w:t>
      </w:r>
      <w:r w:rsidR="005D470A">
        <w:rPr>
          <w:rFonts w:asciiTheme="minorEastAsia" w:hAnsiTheme="minorEastAsia"/>
          <w:szCs w:val="24"/>
        </w:rPr>
        <w:t>ontent may</w:t>
      </w:r>
      <w:r w:rsidR="00AA7E12">
        <w:rPr>
          <w:rFonts w:asciiTheme="minorEastAsia" w:hAnsiTheme="minorEastAsia"/>
          <w:szCs w:val="24"/>
        </w:rPr>
        <w:t xml:space="preserve"> modify by coach according to the ability of participants and </w:t>
      </w:r>
      <w:r>
        <w:rPr>
          <w:rFonts w:asciiTheme="minorEastAsia" w:hAnsiTheme="minorEastAsia"/>
          <w:szCs w:val="24"/>
        </w:rPr>
        <w:t xml:space="preserve">the </w:t>
      </w:r>
      <w:r w:rsidR="00AA7E12">
        <w:rPr>
          <w:rFonts w:asciiTheme="minorEastAsia" w:hAnsiTheme="minorEastAsia"/>
          <w:szCs w:val="24"/>
        </w:rPr>
        <w:t>weather</w:t>
      </w:r>
      <w:r w:rsidR="005D470A">
        <w:rPr>
          <w:rFonts w:asciiTheme="minorEastAsia" w:hAnsiTheme="minorEastAsia"/>
          <w:szCs w:val="24"/>
        </w:rPr>
        <w:t xml:space="preserve"> situation</w:t>
      </w:r>
      <w:r w:rsidR="00AA7E12">
        <w:rPr>
          <w:rFonts w:asciiTheme="minorEastAsia" w:hAnsiTheme="minorEastAsia"/>
          <w:szCs w:val="24"/>
        </w:rPr>
        <w:t xml:space="preserve">. </w:t>
      </w:r>
    </w:p>
    <w:p w:rsidR="00D47663" w:rsidRPr="00D47663" w:rsidRDefault="00D47663" w:rsidP="005D470A">
      <w:pPr>
        <w:pStyle w:val="a9"/>
        <w:numPr>
          <w:ilvl w:val="0"/>
          <w:numId w:val="5"/>
        </w:numPr>
        <w:ind w:leftChars="0" w:hangingChars="20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 xml:space="preserve">Participants can bring their own lunch, </w:t>
      </w:r>
      <w:r w:rsidR="005D470A">
        <w:rPr>
          <w:rFonts w:asciiTheme="minorEastAsia" w:hAnsiTheme="minorEastAsia"/>
          <w:szCs w:val="24"/>
        </w:rPr>
        <w:t>or choose the</w:t>
      </w:r>
      <w:r>
        <w:rPr>
          <w:rFonts w:asciiTheme="minorEastAsia" w:hAnsiTheme="minorEastAsia"/>
          <w:szCs w:val="24"/>
        </w:rPr>
        <w:t xml:space="preserve"> restaurant</w:t>
      </w:r>
      <w:r w:rsidR="005D470A">
        <w:rPr>
          <w:rFonts w:asciiTheme="minorEastAsia" w:hAnsiTheme="minorEastAsia"/>
          <w:szCs w:val="24"/>
        </w:rPr>
        <w:t>s which are</w:t>
      </w:r>
      <w:r>
        <w:rPr>
          <w:rFonts w:asciiTheme="minorEastAsia" w:hAnsiTheme="minorEastAsia"/>
          <w:szCs w:val="24"/>
        </w:rPr>
        <w:t xml:space="preserve"> near</w:t>
      </w:r>
      <w:r w:rsidR="005D470A">
        <w:rPr>
          <w:rFonts w:asciiTheme="minorEastAsia" w:hAnsiTheme="minorEastAsia"/>
          <w:szCs w:val="24"/>
        </w:rPr>
        <w:t xml:space="preserve">by the activity </w:t>
      </w:r>
      <w:proofErr w:type="spellStart"/>
      <w:r w:rsidR="005D470A">
        <w:rPr>
          <w:rFonts w:asciiTheme="minorEastAsia" w:hAnsiTheme="minorEastAsia"/>
          <w:szCs w:val="24"/>
        </w:rPr>
        <w:t>centre</w:t>
      </w:r>
      <w:proofErr w:type="spellEnd"/>
      <w:r>
        <w:rPr>
          <w:rFonts w:asciiTheme="minorEastAsia" w:hAnsiTheme="minorEastAsia"/>
          <w:szCs w:val="24"/>
        </w:rPr>
        <w:t xml:space="preserve">. </w:t>
      </w:r>
    </w:p>
    <w:p w:rsidR="00D47663" w:rsidRDefault="00D47663" w:rsidP="00E7763C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P</w:t>
      </w:r>
      <w:r>
        <w:rPr>
          <w:rFonts w:asciiTheme="minorEastAsia" w:hAnsiTheme="minorEastAsia" w:hint="eastAsia"/>
          <w:szCs w:val="24"/>
        </w:rPr>
        <w:t xml:space="preserve">lease </w:t>
      </w:r>
      <w:r>
        <w:rPr>
          <w:rFonts w:asciiTheme="minorEastAsia" w:hAnsiTheme="minorEastAsia"/>
          <w:szCs w:val="24"/>
        </w:rPr>
        <w:t>arrive on time</w:t>
      </w:r>
      <w:r w:rsidR="000A2725">
        <w:rPr>
          <w:rFonts w:asciiTheme="minorEastAsia" w:hAnsiTheme="minorEastAsia"/>
          <w:szCs w:val="24"/>
        </w:rPr>
        <w:t>.</w:t>
      </w:r>
    </w:p>
    <w:p w:rsidR="00D84756" w:rsidRPr="00417709" w:rsidRDefault="002A13A9" w:rsidP="00417709">
      <w:pPr>
        <w:pStyle w:val="a9"/>
        <w:numPr>
          <w:ilvl w:val="0"/>
          <w:numId w:val="5"/>
        </w:numPr>
        <w:ind w:leftChars="0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P</w:t>
      </w:r>
      <w:r w:rsidR="00D47663">
        <w:rPr>
          <w:rFonts w:asciiTheme="minorEastAsia" w:hAnsiTheme="minorEastAsia"/>
          <w:szCs w:val="24"/>
        </w:rPr>
        <w:t>lease call 2359-6811</w:t>
      </w:r>
      <w:r w:rsidR="00755B7E">
        <w:rPr>
          <w:rFonts w:asciiTheme="minorEastAsia" w:hAnsiTheme="minorEastAsia"/>
          <w:szCs w:val="24"/>
        </w:rPr>
        <w:t>.</w:t>
      </w:r>
      <w:r w:rsidR="00492DFA">
        <w:rPr>
          <w:rFonts w:asciiTheme="minorEastAsia" w:hAnsiTheme="minorEastAsia"/>
          <w:szCs w:val="24"/>
        </w:rPr>
        <w:t xml:space="preserve"> Booking is on first come first served basis.</w:t>
      </w:r>
    </w:p>
    <w:p w:rsidR="00E7763C" w:rsidRPr="00492DFA" w:rsidRDefault="00E7763C" w:rsidP="00E078D9">
      <w:pPr>
        <w:tabs>
          <w:tab w:val="center" w:pos="2776"/>
        </w:tabs>
        <w:jc w:val="center"/>
        <w:rPr>
          <w:rFonts w:asciiTheme="minorEastAsia" w:hAnsiTheme="minorEastAsia"/>
          <w:szCs w:val="24"/>
        </w:rPr>
      </w:pPr>
    </w:p>
    <w:sectPr w:rsidR="00E7763C" w:rsidRPr="00492DFA" w:rsidSect="0073019D">
      <w:headerReference w:type="default" r:id="rId9"/>
      <w:pgSz w:w="11906" w:h="16838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B7E" w:rsidRDefault="00755B7E" w:rsidP="00EA211C">
      <w:r>
        <w:separator/>
      </w:r>
    </w:p>
  </w:endnote>
  <w:endnote w:type="continuationSeparator" w:id="0">
    <w:p w:rsidR="00755B7E" w:rsidRDefault="00755B7E" w:rsidP="00EA2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細明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B7E" w:rsidRDefault="00755B7E" w:rsidP="00EA211C">
      <w:r>
        <w:separator/>
      </w:r>
    </w:p>
  </w:footnote>
  <w:footnote w:type="continuationSeparator" w:id="0">
    <w:p w:rsidR="00755B7E" w:rsidRDefault="00755B7E" w:rsidP="00EA2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B7E" w:rsidRPr="00F108A3" w:rsidRDefault="00755B7E" w:rsidP="00EA211C">
    <w:pPr>
      <w:snapToGrid w:val="0"/>
      <w:spacing w:line="240" w:lineRule="exact"/>
      <w:jc w:val="center"/>
      <w:rPr>
        <w:rFonts w:ascii="Cambria" w:eastAsia="新細明體" w:hAnsi="Cambria" w:cs="Arial"/>
        <w:b/>
        <w:spacing w:val="60"/>
        <w:sz w:val="20"/>
      </w:rPr>
    </w:pPr>
    <w:r w:rsidRPr="00F108A3">
      <w:rPr>
        <w:rFonts w:ascii="Cambria" w:eastAsia="新細明體" w:hAnsi="Cambria" w:cs="Arial"/>
        <w:b/>
        <w:noProof/>
        <w:spacing w:val="60"/>
        <w:sz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1085850" cy="298752"/>
          <wp:effectExtent l="0" t="0" r="0" b="6350"/>
          <wp:wrapNone/>
          <wp:docPr id="2" name="圖片 2" descr="\\192.168.5.238\users_data1$\cnp.off2\Desktop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192.168.5.238\users_data1$\cnp.off2\Desktop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98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8A3">
      <w:rPr>
        <w:rFonts w:ascii="Cambria" w:eastAsia="新細明體" w:hAnsi="Cambria" w:cs="Arial"/>
        <w:noProof/>
        <w:spacing w:val="6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228600</wp:posOffset>
              </wp:positionH>
              <wp:positionV relativeFrom="paragraph">
                <wp:posOffset>-59055</wp:posOffset>
              </wp:positionV>
              <wp:extent cx="467995" cy="571500"/>
              <wp:effectExtent l="0" t="0" r="0" b="1905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B7E" w:rsidRDefault="00755B7E" w:rsidP="00EA211C">
                          <w:pPr>
                            <w:spacing w:beforeLines="30" w:before="72"/>
                            <w:jc w:val="center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18pt;margin-top:-4.65pt;width:36.85pt;height: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" filled="f" stroked="f">
              <v:textbox inset="0,0,0,0">
                <w:txbxContent>
                  <w:p w:rsidR="00AA7E12" w:rsidRDefault="00AA7E12" w:rsidP="00EA211C">
                    <w:pPr>
                      <w:spacing w:beforeLines="30" w:before="72"/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F108A3">
      <w:rPr>
        <w:rFonts w:ascii="Cambria" w:eastAsia="新細明體" w:hAnsi="Cambria" w:cs="Arial"/>
        <w:b/>
        <w:spacing w:val="60"/>
        <w:sz w:val="20"/>
      </w:rPr>
      <w:t>香港女童軍總會</w:t>
    </w:r>
  </w:p>
  <w:p w:rsidR="00755B7E" w:rsidRPr="00F108A3" w:rsidRDefault="00755B7E" w:rsidP="00EA211C">
    <w:pPr>
      <w:pStyle w:val="a8"/>
      <w:spacing w:line="240" w:lineRule="exact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THE HONG KONG GIRL GUIDES ASSOCIATION</w:t>
    </w:r>
  </w:p>
  <w:p w:rsidR="00755B7E" w:rsidRPr="00F108A3" w:rsidRDefault="00755B7E" w:rsidP="00EA211C">
    <w:pPr>
      <w:snapToGrid w:val="0"/>
      <w:spacing w:line="200" w:lineRule="exact"/>
      <w:jc w:val="center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九龍加士居道八號</w:t>
    </w:r>
    <w:r w:rsidRPr="00F108A3">
      <w:rPr>
        <w:rFonts w:ascii="Cambria" w:eastAsia="新細明體" w:hAnsi="Cambria" w:cs="Arial"/>
        <w:sz w:val="20"/>
      </w:rPr>
      <w:t xml:space="preserve">  No 8 Gascoigne Road, Kowloon</w:t>
    </w:r>
  </w:p>
  <w:p w:rsidR="00755B7E" w:rsidRPr="00F108A3" w:rsidRDefault="00755B7E" w:rsidP="00EA211C">
    <w:pPr>
      <w:snapToGrid w:val="0"/>
      <w:spacing w:line="200" w:lineRule="exact"/>
      <w:jc w:val="center"/>
      <w:rPr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總機電話</w:t>
    </w:r>
    <w:r w:rsidRPr="00F108A3">
      <w:rPr>
        <w:rFonts w:ascii="Cambria" w:eastAsia="新細明體" w:hAnsi="Cambria" w:cs="Arial"/>
        <w:sz w:val="20"/>
      </w:rPr>
      <w:t xml:space="preserve"> Main Switch:(852) 2332 5523</w:t>
    </w:r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>直線電話</w:t>
    </w:r>
    <w:r w:rsidRPr="00F108A3">
      <w:rPr>
        <w:rFonts w:ascii="Cambria" w:eastAsia="新細明體" w:hAnsi="Cambria" w:cs="Arial"/>
        <w:sz w:val="20"/>
      </w:rPr>
      <w:t xml:space="preserve"> Direct Line:(852) 2359 6850  </w:t>
    </w:r>
    <w:r w:rsidRPr="00F108A3">
      <w:rPr>
        <w:rFonts w:ascii="Cambria" w:eastAsia="新細明體" w:hAnsi="Cambria" w:cs="Arial"/>
        <w:sz w:val="20"/>
      </w:rPr>
      <w:t>傳真號碼</w:t>
    </w:r>
    <w:r w:rsidRPr="00F108A3">
      <w:rPr>
        <w:rFonts w:ascii="Cambria" w:eastAsia="新細明體" w:hAnsi="Cambria" w:cs="Arial"/>
        <w:sz w:val="20"/>
      </w:rPr>
      <w:t xml:space="preserve"> Fax:(852) 2771 1103</w:t>
    </w:r>
  </w:p>
  <w:p w:rsidR="00755B7E" w:rsidRDefault="00755B7E" w:rsidP="002D7737">
    <w:pPr>
      <w:snapToGrid w:val="0"/>
      <w:spacing w:line="200" w:lineRule="exact"/>
      <w:jc w:val="center"/>
      <w:rPr>
        <w:rStyle w:val="a7"/>
        <w:rFonts w:ascii="Cambria" w:eastAsia="新細明體" w:hAnsi="Cambria" w:cs="Arial"/>
        <w:sz w:val="20"/>
      </w:rPr>
    </w:pPr>
    <w:r w:rsidRPr="00F108A3">
      <w:rPr>
        <w:rFonts w:ascii="Cambria" w:eastAsia="新細明體" w:hAnsi="Cambria" w:cs="Arial"/>
        <w:sz w:val="20"/>
      </w:rPr>
      <w:t>網址</w:t>
    </w:r>
    <w:r w:rsidRPr="00F108A3">
      <w:rPr>
        <w:rFonts w:ascii="Cambria" w:eastAsia="新細明體" w:hAnsi="Cambria" w:cs="Arial"/>
        <w:sz w:val="20"/>
      </w:rPr>
      <w:t xml:space="preserve"> Web Site: </w:t>
    </w:r>
    <w:hyperlink r:id="rId2" w:history="1">
      <w:r w:rsidRPr="00F108A3">
        <w:rPr>
          <w:rStyle w:val="a7"/>
          <w:rFonts w:ascii="Cambria" w:eastAsia="新細明體" w:hAnsi="Cambria" w:cs="Arial"/>
          <w:sz w:val="20"/>
        </w:rPr>
        <w:t>http://cnp.hkgga.org</w:t>
      </w:r>
      <w:bookmarkStart w:id="1" w:name="_Hlt377042969"/>
      <w:r w:rsidRPr="00F108A3">
        <w:rPr>
          <w:rStyle w:val="a7"/>
          <w:rFonts w:ascii="Cambria" w:eastAsia="新細明體" w:hAnsi="Cambria" w:cs="Arial"/>
          <w:sz w:val="20"/>
        </w:rPr>
        <w:t>.</w:t>
      </w:r>
      <w:bookmarkEnd w:id="1"/>
      <w:r w:rsidRPr="00F108A3">
        <w:rPr>
          <w:rStyle w:val="a7"/>
          <w:rFonts w:ascii="Cambria" w:eastAsia="新細明體" w:hAnsi="Cambria" w:cs="Arial"/>
          <w:sz w:val="20"/>
        </w:rPr>
        <w:t>h</w:t>
      </w:r>
      <w:bookmarkStart w:id="2" w:name="_Hlt377040504"/>
      <w:r w:rsidRPr="00F108A3">
        <w:rPr>
          <w:rStyle w:val="a7"/>
          <w:rFonts w:ascii="Cambria" w:eastAsia="新細明體" w:hAnsi="Cambria" w:cs="Arial"/>
          <w:sz w:val="20"/>
        </w:rPr>
        <w:t>k</w:t>
      </w:r>
      <w:bookmarkEnd w:id="2"/>
    </w:hyperlink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ab/>
    </w:r>
    <w:r w:rsidRPr="00F108A3">
      <w:rPr>
        <w:rFonts w:ascii="Cambria" w:eastAsia="新細明體" w:hAnsi="Cambria" w:cs="Arial"/>
        <w:sz w:val="20"/>
      </w:rPr>
      <w:t>電郵地址</w:t>
    </w:r>
    <w:r w:rsidRPr="00F108A3">
      <w:rPr>
        <w:rFonts w:ascii="Cambria" w:eastAsia="新細明體" w:hAnsi="Cambria" w:cs="Arial"/>
        <w:sz w:val="20"/>
      </w:rPr>
      <w:t xml:space="preserve"> E-mail: </w:t>
    </w:r>
    <w:hyperlink r:id="rId3" w:history="1">
      <w:r w:rsidRPr="00F108A3">
        <w:rPr>
          <w:rStyle w:val="a7"/>
          <w:rFonts w:ascii="Cambria" w:eastAsia="新細明體" w:hAnsi="Cambria" w:cs="Arial"/>
          <w:sz w:val="20"/>
        </w:rPr>
        <w:t>booking@hkgga.or</w:t>
      </w:r>
      <w:bookmarkStart w:id="3" w:name="_Hlt377044950"/>
      <w:r w:rsidRPr="00F108A3">
        <w:rPr>
          <w:rStyle w:val="a7"/>
          <w:rFonts w:ascii="Cambria" w:eastAsia="新細明體" w:hAnsi="Cambria" w:cs="Arial"/>
          <w:sz w:val="20"/>
        </w:rPr>
        <w:t>g</w:t>
      </w:r>
      <w:bookmarkEnd w:id="3"/>
      <w:r w:rsidRPr="00F108A3">
        <w:rPr>
          <w:rStyle w:val="a7"/>
          <w:rFonts w:ascii="Cambria" w:eastAsia="新細明體" w:hAnsi="Cambria" w:cs="Arial"/>
          <w:sz w:val="20"/>
        </w:rPr>
        <w:t>.h</w:t>
      </w:r>
      <w:bookmarkStart w:id="4" w:name="_Hlt377045261"/>
      <w:r w:rsidRPr="00F108A3">
        <w:rPr>
          <w:rStyle w:val="a7"/>
          <w:rFonts w:ascii="Cambria" w:eastAsia="新細明體" w:hAnsi="Cambria" w:cs="Arial"/>
          <w:sz w:val="20"/>
        </w:rPr>
        <w:t>k</w:t>
      </w:r>
      <w:bookmarkEnd w:id="4"/>
    </w:hyperlink>
  </w:p>
  <w:p w:rsidR="00755B7E" w:rsidRPr="00F108A3" w:rsidRDefault="00755B7E" w:rsidP="002D7737">
    <w:pPr>
      <w:snapToGrid w:val="0"/>
      <w:spacing w:line="200" w:lineRule="exact"/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40EA"/>
    <w:multiLevelType w:val="hybridMultilevel"/>
    <w:tmpl w:val="384ADBB2"/>
    <w:lvl w:ilvl="0" w:tplc="EF7E42DA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1666B4"/>
    <w:multiLevelType w:val="hybridMultilevel"/>
    <w:tmpl w:val="2A2AD2B2"/>
    <w:lvl w:ilvl="0" w:tplc="6890E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086328"/>
    <w:multiLevelType w:val="hybridMultilevel"/>
    <w:tmpl w:val="70FA8E4E"/>
    <w:lvl w:ilvl="0" w:tplc="EE42F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AB8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C2DB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F27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CC2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A88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9E3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EC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E39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105C4C"/>
    <w:multiLevelType w:val="hybridMultilevel"/>
    <w:tmpl w:val="2716F56E"/>
    <w:lvl w:ilvl="0" w:tplc="19F05054">
      <w:start w:val="1"/>
      <w:numFmt w:val="upp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B52B56"/>
    <w:multiLevelType w:val="hybridMultilevel"/>
    <w:tmpl w:val="265AA948"/>
    <w:lvl w:ilvl="0" w:tplc="8C12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234E8F"/>
    <w:multiLevelType w:val="hybridMultilevel"/>
    <w:tmpl w:val="0A688DFC"/>
    <w:lvl w:ilvl="0" w:tplc="708E528C">
      <w:start w:val="1"/>
      <w:numFmt w:val="decimal"/>
      <w:lvlText w:val="%1."/>
      <w:lvlJc w:val="left"/>
      <w:pPr>
        <w:ind w:left="480" w:hanging="480"/>
      </w:pPr>
      <w:rPr>
        <w:rFonts w:asciiTheme="minorEastAsia" w:eastAsiaTheme="minorEastAsia" w:hAnsiTheme="minorEastAsia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BB451A"/>
    <w:multiLevelType w:val="hybridMultilevel"/>
    <w:tmpl w:val="7B0E61F2"/>
    <w:lvl w:ilvl="0" w:tplc="1EBA1FF0">
      <w:start w:val="1"/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1C"/>
    <w:rsid w:val="00045540"/>
    <w:rsid w:val="000A2725"/>
    <w:rsid w:val="000D2017"/>
    <w:rsid w:val="00104F26"/>
    <w:rsid w:val="00106AF2"/>
    <w:rsid w:val="00183AAA"/>
    <w:rsid w:val="00192C9F"/>
    <w:rsid w:val="002901C5"/>
    <w:rsid w:val="002A13A9"/>
    <w:rsid w:val="002D7737"/>
    <w:rsid w:val="002E431A"/>
    <w:rsid w:val="003F7B9A"/>
    <w:rsid w:val="00417709"/>
    <w:rsid w:val="00453D28"/>
    <w:rsid w:val="00492DFA"/>
    <w:rsid w:val="004D06E6"/>
    <w:rsid w:val="004D5ECB"/>
    <w:rsid w:val="0053486A"/>
    <w:rsid w:val="005D470A"/>
    <w:rsid w:val="00626233"/>
    <w:rsid w:val="006306E7"/>
    <w:rsid w:val="006C4CC2"/>
    <w:rsid w:val="006E2614"/>
    <w:rsid w:val="0073019D"/>
    <w:rsid w:val="00735EFB"/>
    <w:rsid w:val="007500F4"/>
    <w:rsid w:val="00755B7E"/>
    <w:rsid w:val="007A3B35"/>
    <w:rsid w:val="007F38B9"/>
    <w:rsid w:val="007F60E1"/>
    <w:rsid w:val="00830A0D"/>
    <w:rsid w:val="00873AA9"/>
    <w:rsid w:val="008B3E3D"/>
    <w:rsid w:val="00902551"/>
    <w:rsid w:val="00960A3D"/>
    <w:rsid w:val="009F7DE8"/>
    <w:rsid w:val="00A459FF"/>
    <w:rsid w:val="00A46632"/>
    <w:rsid w:val="00AA7E12"/>
    <w:rsid w:val="00B464FD"/>
    <w:rsid w:val="00C85FDD"/>
    <w:rsid w:val="00C87BFB"/>
    <w:rsid w:val="00C952B3"/>
    <w:rsid w:val="00CC07CC"/>
    <w:rsid w:val="00D47663"/>
    <w:rsid w:val="00D77189"/>
    <w:rsid w:val="00D84756"/>
    <w:rsid w:val="00DA3E0F"/>
    <w:rsid w:val="00DF4394"/>
    <w:rsid w:val="00E078D9"/>
    <w:rsid w:val="00E463C0"/>
    <w:rsid w:val="00E50A95"/>
    <w:rsid w:val="00E7763C"/>
    <w:rsid w:val="00E86ADF"/>
    <w:rsid w:val="00EA211C"/>
    <w:rsid w:val="00EA26AB"/>
    <w:rsid w:val="00F108A3"/>
    <w:rsid w:val="00F420FA"/>
    <w:rsid w:val="00F65B9B"/>
    <w:rsid w:val="00F8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74810F3-A7FF-491D-A9B3-B26C8631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0255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211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21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211C"/>
    <w:rPr>
      <w:sz w:val="20"/>
      <w:szCs w:val="20"/>
    </w:rPr>
  </w:style>
  <w:style w:type="character" w:styleId="a7">
    <w:name w:val="Hyperlink"/>
    <w:rsid w:val="00EA211C"/>
    <w:rPr>
      <w:color w:val="0000FF"/>
      <w:u w:val="single"/>
    </w:rPr>
  </w:style>
  <w:style w:type="paragraph" w:styleId="a8">
    <w:name w:val="caption"/>
    <w:basedOn w:val="a"/>
    <w:next w:val="a"/>
    <w:qFormat/>
    <w:rsid w:val="00EA211C"/>
    <w:pPr>
      <w:adjustRightInd w:val="0"/>
      <w:snapToGrid w:val="0"/>
      <w:jc w:val="center"/>
      <w:textAlignment w:val="baseline"/>
    </w:pPr>
    <w:rPr>
      <w:rFonts w:ascii="Arial" w:eastAsia="華康細明體" w:hAnsi="Arial" w:cs="Times New Roman"/>
      <w:b/>
      <w:kern w:val="0"/>
      <w:sz w:val="26"/>
      <w:szCs w:val="20"/>
    </w:rPr>
  </w:style>
  <w:style w:type="paragraph" w:styleId="a9">
    <w:name w:val="List Paragraph"/>
    <w:basedOn w:val="a"/>
    <w:uiPriority w:val="34"/>
    <w:qFormat/>
    <w:rsid w:val="00E463C0"/>
    <w:pPr>
      <w:ind w:leftChars="200" w:left="480"/>
    </w:pPr>
  </w:style>
  <w:style w:type="table" w:styleId="aa">
    <w:name w:val="Table Grid"/>
    <w:basedOn w:val="a1"/>
    <w:uiPriority w:val="39"/>
    <w:rsid w:val="007A3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830A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F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F439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902551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customStyle="1" w:styleId="color18">
    <w:name w:val="color_18"/>
    <w:basedOn w:val="a0"/>
    <w:rsid w:val="00902551"/>
  </w:style>
  <w:style w:type="paragraph" w:customStyle="1" w:styleId="font8">
    <w:name w:val="font_8"/>
    <w:basedOn w:val="a"/>
    <w:rsid w:val="006C4C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d">
    <w:name w:val="FollowedHyperlink"/>
    <w:basedOn w:val="a0"/>
    <w:uiPriority w:val="99"/>
    <w:semiHidden/>
    <w:unhideWhenUsed/>
    <w:rsid w:val="006C4C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wix.com/ugd/89ba55_419908372feb43d29e753e933c4868f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dia.wix.com/ugd/89ba55_419908372feb43d29e753e933c4868f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Hq-86\cp%20database\web\app.%20form\PH\booking@hkgga.org.hk" TargetMode="External"/><Relationship Id="rId2" Type="http://schemas.openxmlformats.org/officeDocument/2006/relationships/hyperlink" Target="http://cnp.hkgga.org.h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C65B8AFE</Template>
  <TotalTime>9</TotalTime>
  <Pages>1</Pages>
  <Words>251</Words>
  <Characters>1434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cnp.off2</dc:creator>
  <cp:keywords/>
  <dc:description/>
  <cp:lastModifiedBy>cnp.officer1</cp:lastModifiedBy>
  <cp:revision>4</cp:revision>
  <cp:lastPrinted>2015-11-23T04:57:00Z</cp:lastPrinted>
  <dcterms:created xsi:type="dcterms:W3CDTF">2016-02-22T04:18:00Z</dcterms:created>
  <dcterms:modified xsi:type="dcterms:W3CDTF">2016-02-22T09:17:00Z</dcterms:modified>
</cp:coreProperties>
</file>